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75" w:rsidRPr="00677484" w:rsidRDefault="006452DE" w:rsidP="00677484">
      <w:pPr>
        <w:jc w:val="center"/>
        <w:rPr>
          <w:sz w:val="28"/>
          <w:szCs w:val="28"/>
        </w:rPr>
      </w:pPr>
      <w:r w:rsidRPr="00677484">
        <w:rPr>
          <w:sz w:val="28"/>
          <w:szCs w:val="28"/>
        </w:rPr>
        <w:t>Критерии оценки</w:t>
      </w:r>
      <w:r w:rsidR="00677484" w:rsidRPr="00677484">
        <w:rPr>
          <w:sz w:val="28"/>
          <w:szCs w:val="28"/>
        </w:rPr>
        <w:t xml:space="preserve"> защиты проекта</w:t>
      </w:r>
    </w:p>
    <w:p w:rsidR="006452DE" w:rsidRPr="00677484" w:rsidRDefault="006452DE">
      <w:pPr>
        <w:rPr>
          <w:b/>
        </w:rPr>
      </w:pPr>
      <w:r w:rsidRPr="00677484">
        <w:rPr>
          <w:b/>
        </w:rPr>
        <w:t>Письменная часть (0-3 балла)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500"/>
        <w:gridCol w:w="2268"/>
      </w:tblGrid>
      <w:tr w:rsidR="006452DE" w:rsidRPr="00F07B69" w:rsidTr="006540A9">
        <w:tc>
          <w:tcPr>
            <w:tcW w:w="8500" w:type="dxa"/>
          </w:tcPr>
          <w:p w:rsidR="006452DE" w:rsidRPr="00F07B69" w:rsidRDefault="006452DE">
            <w:pPr>
              <w:rPr>
                <w:b/>
              </w:rPr>
            </w:pPr>
            <w:r w:rsidRPr="00F07B69">
              <w:rPr>
                <w:b/>
              </w:rPr>
              <w:t>Критерии</w:t>
            </w:r>
          </w:p>
        </w:tc>
        <w:tc>
          <w:tcPr>
            <w:tcW w:w="2268" w:type="dxa"/>
          </w:tcPr>
          <w:p w:rsidR="006452DE" w:rsidRPr="00F07B69" w:rsidRDefault="006452DE">
            <w:pPr>
              <w:rPr>
                <w:b/>
              </w:rPr>
            </w:pPr>
            <w:r w:rsidRPr="00F07B69">
              <w:rPr>
                <w:b/>
              </w:rPr>
              <w:t>Количество баллов</w:t>
            </w:r>
          </w:p>
        </w:tc>
      </w:tr>
      <w:tr w:rsidR="006452DE" w:rsidTr="006540A9">
        <w:tc>
          <w:tcPr>
            <w:tcW w:w="8500" w:type="dxa"/>
          </w:tcPr>
          <w:p w:rsidR="006452DE" w:rsidRDefault="006452DE">
            <w:r>
              <w:t xml:space="preserve">Письменная часть </w:t>
            </w:r>
            <w:r w:rsidR="006A46A6">
              <w:t xml:space="preserve">соответствует теме работы, </w:t>
            </w:r>
            <w:r>
              <w:t>включает все необходимые компоненты (титул, введение, оглавление, основная часть, заключение, приложения, нумерация страниц. Оформлена аккуратно)</w:t>
            </w:r>
          </w:p>
          <w:p w:rsidR="006452DE" w:rsidRDefault="006452DE" w:rsidP="006452DE">
            <w:r>
              <w:t>Стиль речи и грамотность соответствуют формату работы.</w:t>
            </w:r>
          </w:p>
        </w:tc>
        <w:tc>
          <w:tcPr>
            <w:tcW w:w="2268" w:type="dxa"/>
          </w:tcPr>
          <w:p w:rsidR="006452DE" w:rsidRDefault="006452DE">
            <w:r>
              <w:t>3 балла</w:t>
            </w:r>
          </w:p>
        </w:tc>
      </w:tr>
      <w:tr w:rsidR="006452DE" w:rsidTr="006540A9">
        <w:tc>
          <w:tcPr>
            <w:tcW w:w="8500" w:type="dxa"/>
          </w:tcPr>
          <w:p w:rsidR="006452DE" w:rsidRDefault="006452DE">
            <w:r>
              <w:t>Отсутствуют некоторые компоненты</w:t>
            </w:r>
          </w:p>
          <w:p w:rsidR="006452DE" w:rsidRDefault="006452DE">
            <w:r>
              <w:t>Наличие ошибок</w:t>
            </w:r>
            <w:r w:rsidR="00F07B69">
              <w:t xml:space="preserve"> (фактических, грамматических)</w:t>
            </w:r>
          </w:p>
        </w:tc>
        <w:tc>
          <w:tcPr>
            <w:tcW w:w="2268" w:type="dxa"/>
          </w:tcPr>
          <w:p w:rsidR="006452DE" w:rsidRDefault="006A46A6">
            <w:r>
              <w:t>2-1 балла</w:t>
            </w:r>
          </w:p>
        </w:tc>
      </w:tr>
      <w:tr w:rsidR="006452DE" w:rsidTr="006540A9">
        <w:tc>
          <w:tcPr>
            <w:tcW w:w="8500" w:type="dxa"/>
          </w:tcPr>
          <w:p w:rsidR="006452DE" w:rsidRDefault="006452DE">
            <w:r>
              <w:t>Текстовая часть не соответствует</w:t>
            </w:r>
            <w:r w:rsidR="006A46A6">
              <w:t xml:space="preserve"> теме, написана формально</w:t>
            </w:r>
          </w:p>
        </w:tc>
        <w:tc>
          <w:tcPr>
            <w:tcW w:w="2268" w:type="dxa"/>
          </w:tcPr>
          <w:p w:rsidR="006452DE" w:rsidRDefault="006A46A6">
            <w:r>
              <w:t>0 баллов</w:t>
            </w:r>
          </w:p>
        </w:tc>
      </w:tr>
    </w:tbl>
    <w:p w:rsidR="006452DE" w:rsidRDefault="006452DE"/>
    <w:p w:rsidR="006452DE" w:rsidRPr="00677484" w:rsidRDefault="006452DE">
      <w:pPr>
        <w:rPr>
          <w:b/>
        </w:rPr>
      </w:pPr>
      <w:r w:rsidRPr="00677484">
        <w:rPr>
          <w:b/>
        </w:rPr>
        <w:t xml:space="preserve">Определение проблемы, ее актуализация (0-2 балла)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500"/>
        <w:gridCol w:w="2268"/>
      </w:tblGrid>
      <w:tr w:rsidR="006A46A6" w:rsidRPr="00F07B69" w:rsidTr="006540A9">
        <w:tc>
          <w:tcPr>
            <w:tcW w:w="8500" w:type="dxa"/>
          </w:tcPr>
          <w:p w:rsidR="006A46A6" w:rsidRPr="00F07B69" w:rsidRDefault="006A46A6" w:rsidP="006A46A6">
            <w:pPr>
              <w:rPr>
                <w:b/>
              </w:rPr>
            </w:pPr>
            <w:r w:rsidRPr="00F07B69">
              <w:rPr>
                <w:b/>
              </w:rPr>
              <w:t>Критерии</w:t>
            </w:r>
          </w:p>
        </w:tc>
        <w:tc>
          <w:tcPr>
            <w:tcW w:w="2268" w:type="dxa"/>
          </w:tcPr>
          <w:p w:rsidR="006A46A6" w:rsidRPr="00F07B69" w:rsidRDefault="006A46A6" w:rsidP="006A46A6">
            <w:pPr>
              <w:rPr>
                <w:b/>
              </w:rPr>
            </w:pPr>
            <w:r w:rsidRPr="00F07B69">
              <w:rPr>
                <w:b/>
              </w:rPr>
              <w:t>Количество баллов</w:t>
            </w:r>
          </w:p>
        </w:tc>
      </w:tr>
      <w:tr w:rsidR="006A46A6" w:rsidTr="006540A9">
        <w:tc>
          <w:tcPr>
            <w:tcW w:w="8500" w:type="dxa"/>
          </w:tcPr>
          <w:p w:rsidR="006A46A6" w:rsidRDefault="006A46A6" w:rsidP="006A46A6">
            <w:r>
              <w:t>Проблема четко сформулирована, аргументирована ее актуальность</w:t>
            </w:r>
          </w:p>
        </w:tc>
        <w:tc>
          <w:tcPr>
            <w:tcW w:w="2268" w:type="dxa"/>
          </w:tcPr>
          <w:p w:rsidR="006A46A6" w:rsidRDefault="006A46A6" w:rsidP="006A46A6">
            <w:r>
              <w:t>2 балла</w:t>
            </w:r>
          </w:p>
        </w:tc>
      </w:tr>
      <w:tr w:rsidR="006A46A6" w:rsidTr="006540A9">
        <w:tc>
          <w:tcPr>
            <w:tcW w:w="8500" w:type="dxa"/>
          </w:tcPr>
          <w:p w:rsidR="006A46A6" w:rsidRDefault="006A46A6" w:rsidP="006A46A6">
            <w:r>
              <w:t>Озвучена проблема без доказательства ее актуальности</w:t>
            </w:r>
          </w:p>
        </w:tc>
        <w:tc>
          <w:tcPr>
            <w:tcW w:w="2268" w:type="dxa"/>
          </w:tcPr>
          <w:p w:rsidR="006A46A6" w:rsidRDefault="006A46A6" w:rsidP="006A46A6">
            <w:r>
              <w:t>1 балл</w:t>
            </w:r>
          </w:p>
        </w:tc>
      </w:tr>
      <w:tr w:rsidR="006A46A6" w:rsidTr="006540A9">
        <w:tc>
          <w:tcPr>
            <w:tcW w:w="8500" w:type="dxa"/>
          </w:tcPr>
          <w:p w:rsidR="006A46A6" w:rsidRDefault="006A46A6" w:rsidP="006A46A6">
            <w:r>
              <w:t>Не представлена проблема, на решение которой направлена работа</w:t>
            </w:r>
          </w:p>
        </w:tc>
        <w:tc>
          <w:tcPr>
            <w:tcW w:w="2268" w:type="dxa"/>
          </w:tcPr>
          <w:p w:rsidR="006A46A6" w:rsidRDefault="006A46A6" w:rsidP="006A46A6">
            <w:r>
              <w:t>0 баллов</w:t>
            </w:r>
          </w:p>
        </w:tc>
      </w:tr>
    </w:tbl>
    <w:p w:rsidR="006A46A6" w:rsidRDefault="006A46A6"/>
    <w:p w:rsidR="006452DE" w:rsidRPr="00677484" w:rsidRDefault="006452DE">
      <w:pPr>
        <w:rPr>
          <w:b/>
        </w:rPr>
      </w:pPr>
      <w:r w:rsidRPr="00677484">
        <w:rPr>
          <w:b/>
        </w:rPr>
        <w:t>Презентация (0-3 балла)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500"/>
        <w:gridCol w:w="2268"/>
      </w:tblGrid>
      <w:tr w:rsidR="006A46A6" w:rsidRPr="00F07B69" w:rsidTr="006540A9">
        <w:tc>
          <w:tcPr>
            <w:tcW w:w="8500" w:type="dxa"/>
          </w:tcPr>
          <w:p w:rsidR="006A46A6" w:rsidRPr="00F07B69" w:rsidRDefault="006A46A6" w:rsidP="001E2D43">
            <w:pPr>
              <w:rPr>
                <w:b/>
              </w:rPr>
            </w:pPr>
            <w:r w:rsidRPr="00F07B69">
              <w:rPr>
                <w:b/>
              </w:rPr>
              <w:t>Критерии</w:t>
            </w:r>
          </w:p>
        </w:tc>
        <w:tc>
          <w:tcPr>
            <w:tcW w:w="2268" w:type="dxa"/>
          </w:tcPr>
          <w:p w:rsidR="006A46A6" w:rsidRPr="00F07B69" w:rsidRDefault="006A46A6" w:rsidP="001E2D43">
            <w:pPr>
              <w:rPr>
                <w:b/>
              </w:rPr>
            </w:pPr>
            <w:r w:rsidRPr="00F07B69">
              <w:rPr>
                <w:b/>
              </w:rPr>
              <w:t>Количество баллов</w:t>
            </w:r>
          </w:p>
        </w:tc>
      </w:tr>
      <w:tr w:rsidR="006A46A6" w:rsidTr="006540A9">
        <w:tc>
          <w:tcPr>
            <w:tcW w:w="8500" w:type="dxa"/>
          </w:tcPr>
          <w:p w:rsidR="006A46A6" w:rsidRDefault="006A46A6" w:rsidP="001E2D43">
            <w:r>
              <w:t xml:space="preserve">Оформление презентации соответствует теме работы. </w:t>
            </w:r>
          </w:p>
          <w:p w:rsidR="006A46A6" w:rsidRDefault="006A46A6" w:rsidP="001E2D43">
            <w:r>
              <w:t>Нет избыточного текста на слайдах</w:t>
            </w:r>
          </w:p>
          <w:p w:rsidR="006A46A6" w:rsidRDefault="006A46A6" w:rsidP="006A46A6">
            <w:r>
              <w:t>Презентация сопровождает выступление и помогает слушателям воспринимать информацию</w:t>
            </w:r>
          </w:p>
        </w:tc>
        <w:tc>
          <w:tcPr>
            <w:tcW w:w="2268" w:type="dxa"/>
          </w:tcPr>
          <w:p w:rsidR="006A46A6" w:rsidRDefault="006A46A6" w:rsidP="001E2D43">
            <w:r>
              <w:t>3 балла</w:t>
            </w:r>
          </w:p>
        </w:tc>
      </w:tr>
      <w:tr w:rsidR="006A46A6" w:rsidTr="006540A9">
        <w:tc>
          <w:tcPr>
            <w:tcW w:w="8500" w:type="dxa"/>
          </w:tcPr>
          <w:p w:rsidR="006A46A6" w:rsidRPr="00F07B69" w:rsidRDefault="00416D9A" w:rsidP="001E2D43">
            <w:r>
              <w:t>Презентация по теме, но есть ошибки</w:t>
            </w:r>
            <w:r w:rsidR="00F07B69" w:rsidRPr="00F07B69">
              <w:t xml:space="preserve"> (</w:t>
            </w:r>
            <w:r w:rsidR="00F07B69">
              <w:t>фактические, грамматические</w:t>
            </w:r>
            <w:r w:rsidR="00F07B69" w:rsidRPr="00F07B69">
              <w:t>)</w:t>
            </w:r>
          </w:p>
          <w:p w:rsidR="00416D9A" w:rsidRDefault="00416D9A" w:rsidP="001E2D43">
            <w:r>
              <w:t>Показана теоретическая часть, нет отражения практической</w:t>
            </w:r>
          </w:p>
        </w:tc>
        <w:tc>
          <w:tcPr>
            <w:tcW w:w="2268" w:type="dxa"/>
          </w:tcPr>
          <w:p w:rsidR="006A46A6" w:rsidRDefault="00416D9A" w:rsidP="001E2D43">
            <w:r>
              <w:t>2 балла</w:t>
            </w:r>
          </w:p>
        </w:tc>
      </w:tr>
      <w:tr w:rsidR="006A46A6" w:rsidTr="006540A9">
        <w:tc>
          <w:tcPr>
            <w:tcW w:w="8500" w:type="dxa"/>
          </w:tcPr>
          <w:p w:rsidR="006A46A6" w:rsidRDefault="006A46A6" w:rsidP="001E2D43">
            <w:r>
              <w:t xml:space="preserve">На слайдах много текста, автор его </w:t>
            </w:r>
            <w:r w:rsidR="00416D9A">
              <w:t xml:space="preserve">просто </w:t>
            </w:r>
            <w:r>
              <w:t>читает</w:t>
            </w:r>
          </w:p>
        </w:tc>
        <w:tc>
          <w:tcPr>
            <w:tcW w:w="2268" w:type="dxa"/>
          </w:tcPr>
          <w:p w:rsidR="006A46A6" w:rsidRDefault="006A46A6" w:rsidP="001E2D43">
            <w:r>
              <w:t>1 балл</w:t>
            </w:r>
          </w:p>
        </w:tc>
      </w:tr>
      <w:tr w:rsidR="006A46A6" w:rsidTr="006540A9">
        <w:tc>
          <w:tcPr>
            <w:tcW w:w="8500" w:type="dxa"/>
          </w:tcPr>
          <w:p w:rsidR="006A46A6" w:rsidRDefault="006A46A6" w:rsidP="001E2D43">
            <w:r>
              <w:t>Нет презентации</w:t>
            </w:r>
          </w:p>
        </w:tc>
        <w:tc>
          <w:tcPr>
            <w:tcW w:w="2268" w:type="dxa"/>
          </w:tcPr>
          <w:p w:rsidR="006A46A6" w:rsidRDefault="006A46A6" w:rsidP="001E2D43">
            <w:r>
              <w:t>0 баллов</w:t>
            </w:r>
          </w:p>
        </w:tc>
      </w:tr>
    </w:tbl>
    <w:p w:rsidR="006A46A6" w:rsidRDefault="006A46A6"/>
    <w:p w:rsidR="006452DE" w:rsidRPr="00677484" w:rsidRDefault="006452DE" w:rsidP="006452DE">
      <w:pPr>
        <w:rPr>
          <w:b/>
        </w:rPr>
      </w:pPr>
      <w:r w:rsidRPr="00677484">
        <w:rPr>
          <w:b/>
        </w:rPr>
        <w:t>Представление хода работы над проектом и результата (0-5 балла)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500"/>
        <w:gridCol w:w="2268"/>
      </w:tblGrid>
      <w:tr w:rsidR="006A46A6" w:rsidRPr="00F07B69" w:rsidTr="006540A9">
        <w:tc>
          <w:tcPr>
            <w:tcW w:w="8500" w:type="dxa"/>
          </w:tcPr>
          <w:p w:rsidR="006A46A6" w:rsidRPr="00F07B69" w:rsidRDefault="006A46A6" w:rsidP="001E2D43">
            <w:pPr>
              <w:rPr>
                <w:b/>
              </w:rPr>
            </w:pPr>
            <w:r w:rsidRPr="00F07B69">
              <w:rPr>
                <w:b/>
              </w:rPr>
              <w:t>Критерии</w:t>
            </w:r>
          </w:p>
        </w:tc>
        <w:tc>
          <w:tcPr>
            <w:tcW w:w="2268" w:type="dxa"/>
          </w:tcPr>
          <w:p w:rsidR="006A46A6" w:rsidRPr="00F07B69" w:rsidRDefault="006A46A6" w:rsidP="001E2D43">
            <w:pPr>
              <w:rPr>
                <w:b/>
              </w:rPr>
            </w:pPr>
            <w:r w:rsidRPr="00F07B69">
              <w:rPr>
                <w:b/>
              </w:rPr>
              <w:t>Количество баллов</w:t>
            </w:r>
          </w:p>
        </w:tc>
      </w:tr>
      <w:tr w:rsidR="006A46A6" w:rsidTr="006540A9">
        <w:tc>
          <w:tcPr>
            <w:tcW w:w="8500" w:type="dxa"/>
          </w:tcPr>
          <w:p w:rsidR="00416D9A" w:rsidRDefault="00416D9A" w:rsidP="001E2D43">
            <w:r>
              <w:t>Выступление соответствует теме работы, логичное, яркое, аргументированное, отражает ход работы над проектом.</w:t>
            </w:r>
          </w:p>
          <w:p w:rsidR="006A46A6" w:rsidRDefault="00416D9A" w:rsidP="00677484">
            <w:r>
              <w:t xml:space="preserve">Автором представлен продукт деятельности, сделаны выводы о достижении цели, законченности работы или необходимости дальнейшего исследования. Речь грамотная, </w:t>
            </w:r>
            <w:r w:rsidR="00677484">
              <w:t xml:space="preserve">свободная, </w:t>
            </w:r>
            <w:r>
              <w:t>стиль</w:t>
            </w:r>
            <w:r w:rsidR="00677484">
              <w:t xml:space="preserve"> деловой</w:t>
            </w:r>
          </w:p>
        </w:tc>
        <w:tc>
          <w:tcPr>
            <w:tcW w:w="2268" w:type="dxa"/>
          </w:tcPr>
          <w:p w:rsidR="006A46A6" w:rsidRDefault="00416D9A" w:rsidP="001E2D43">
            <w:r>
              <w:t>5 баллов</w:t>
            </w:r>
          </w:p>
        </w:tc>
      </w:tr>
      <w:tr w:rsidR="006A46A6" w:rsidTr="006540A9">
        <w:tc>
          <w:tcPr>
            <w:tcW w:w="8500" w:type="dxa"/>
          </w:tcPr>
          <w:p w:rsidR="006A46A6" w:rsidRDefault="006540A9" w:rsidP="001E2D43">
            <w:r>
              <w:t xml:space="preserve">Выступление отражает только теоретическую часть, нет осознания практической значимости, не отражен собственный вклад в решение проблемы. </w:t>
            </w:r>
          </w:p>
        </w:tc>
        <w:tc>
          <w:tcPr>
            <w:tcW w:w="2268" w:type="dxa"/>
          </w:tcPr>
          <w:p w:rsidR="006A46A6" w:rsidRDefault="00CC563D" w:rsidP="001E2D43">
            <w:r>
              <w:t>3</w:t>
            </w:r>
            <w:r w:rsidR="006540A9">
              <w:t xml:space="preserve"> балла</w:t>
            </w:r>
          </w:p>
        </w:tc>
      </w:tr>
      <w:tr w:rsidR="006A46A6" w:rsidTr="006540A9">
        <w:tc>
          <w:tcPr>
            <w:tcW w:w="8500" w:type="dxa"/>
          </w:tcPr>
          <w:p w:rsidR="006A46A6" w:rsidRDefault="006540A9" w:rsidP="00677484">
            <w:r>
              <w:t xml:space="preserve">Речевые ошибки, </w:t>
            </w:r>
          </w:p>
        </w:tc>
        <w:tc>
          <w:tcPr>
            <w:tcW w:w="2268" w:type="dxa"/>
          </w:tcPr>
          <w:p w:rsidR="006A46A6" w:rsidRDefault="006540A9" w:rsidP="006540A9">
            <w:r>
              <w:t>-1</w:t>
            </w:r>
            <w:bookmarkStart w:id="0" w:name="_GoBack"/>
            <w:bookmarkEnd w:id="0"/>
            <w:r>
              <w:t xml:space="preserve"> балл</w:t>
            </w:r>
          </w:p>
        </w:tc>
      </w:tr>
      <w:tr w:rsidR="00677484" w:rsidTr="006540A9">
        <w:tc>
          <w:tcPr>
            <w:tcW w:w="8500" w:type="dxa"/>
          </w:tcPr>
          <w:p w:rsidR="00677484" w:rsidRDefault="00677484" w:rsidP="001E2D43">
            <w:r>
              <w:t>Выступающий читает со слайда или по бумаге</w:t>
            </w:r>
          </w:p>
        </w:tc>
        <w:tc>
          <w:tcPr>
            <w:tcW w:w="2268" w:type="dxa"/>
          </w:tcPr>
          <w:p w:rsidR="00677484" w:rsidRDefault="006540A9" w:rsidP="001E2D43">
            <w:r>
              <w:t>-1 балл</w:t>
            </w:r>
          </w:p>
        </w:tc>
      </w:tr>
    </w:tbl>
    <w:p w:rsidR="006A46A6" w:rsidRDefault="006A46A6" w:rsidP="006452DE"/>
    <w:p w:rsidR="006452DE" w:rsidRPr="00677484" w:rsidRDefault="006452DE" w:rsidP="006452DE">
      <w:pPr>
        <w:rPr>
          <w:b/>
        </w:rPr>
      </w:pPr>
      <w:r w:rsidRPr="00677484">
        <w:rPr>
          <w:b/>
        </w:rPr>
        <w:t>Умение отвечать на вопросы (0-2 балла)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500"/>
        <w:gridCol w:w="2268"/>
      </w:tblGrid>
      <w:tr w:rsidR="006540A9" w:rsidRPr="00F07B69" w:rsidTr="001E2D43">
        <w:tc>
          <w:tcPr>
            <w:tcW w:w="8500" w:type="dxa"/>
          </w:tcPr>
          <w:p w:rsidR="006540A9" w:rsidRPr="00F07B69" w:rsidRDefault="006540A9" w:rsidP="001E2D43">
            <w:pPr>
              <w:rPr>
                <w:b/>
              </w:rPr>
            </w:pPr>
            <w:r w:rsidRPr="00F07B69">
              <w:rPr>
                <w:b/>
              </w:rPr>
              <w:t>Критерии</w:t>
            </w:r>
          </w:p>
        </w:tc>
        <w:tc>
          <w:tcPr>
            <w:tcW w:w="2268" w:type="dxa"/>
          </w:tcPr>
          <w:p w:rsidR="006540A9" w:rsidRPr="00F07B69" w:rsidRDefault="006540A9" w:rsidP="001E2D43">
            <w:pPr>
              <w:rPr>
                <w:b/>
              </w:rPr>
            </w:pPr>
            <w:r w:rsidRPr="00F07B69">
              <w:rPr>
                <w:b/>
              </w:rPr>
              <w:t>Количество баллов</w:t>
            </w:r>
          </w:p>
        </w:tc>
      </w:tr>
      <w:tr w:rsidR="006540A9" w:rsidTr="001E2D43">
        <w:tc>
          <w:tcPr>
            <w:tcW w:w="8500" w:type="dxa"/>
          </w:tcPr>
          <w:p w:rsidR="006540A9" w:rsidRDefault="006540A9" w:rsidP="001E2D43">
            <w:r>
              <w:t>Четко и аргументировано отвечает на все вопросы</w:t>
            </w:r>
          </w:p>
        </w:tc>
        <w:tc>
          <w:tcPr>
            <w:tcW w:w="2268" w:type="dxa"/>
          </w:tcPr>
          <w:p w:rsidR="006540A9" w:rsidRDefault="006540A9" w:rsidP="001E2D43">
            <w:r>
              <w:t>2 балла</w:t>
            </w:r>
          </w:p>
        </w:tc>
      </w:tr>
      <w:tr w:rsidR="006540A9" w:rsidTr="001E2D43">
        <w:tc>
          <w:tcPr>
            <w:tcW w:w="8500" w:type="dxa"/>
          </w:tcPr>
          <w:p w:rsidR="006540A9" w:rsidRDefault="006540A9" w:rsidP="001E2D43">
            <w:r>
              <w:t>Не умение выстроить диалог при отсутствии ответа</w:t>
            </w:r>
          </w:p>
        </w:tc>
        <w:tc>
          <w:tcPr>
            <w:tcW w:w="2268" w:type="dxa"/>
          </w:tcPr>
          <w:p w:rsidR="006540A9" w:rsidRDefault="006540A9" w:rsidP="001E2D43">
            <w:r>
              <w:t>1 балл</w:t>
            </w:r>
          </w:p>
        </w:tc>
      </w:tr>
      <w:tr w:rsidR="006540A9" w:rsidTr="001E2D43">
        <w:tc>
          <w:tcPr>
            <w:tcW w:w="8500" w:type="dxa"/>
          </w:tcPr>
          <w:p w:rsidR="006540A9" w:rsidRDefault="006540A9" w:rsidP="001E2D43">
            <w:r>
              <w:t>Не умеет вести диалог</w:t>
            </w:r>
          </w:p>
        </w:tc>
        <w:tc>
          <w:tcPr>
            <w:tcW w:w="2268" w:type="dxa"/>
          </w:tcPr>
          <w:p w:rsidR="006540A9" w:rsidRDefault="006540A9" w:rsidP="001E2D43">
            <w:r>
              <w:t>0 баллов</w:t>
            </w:r>
          </w:p>
        </w:tc>
      </w:tr>
    </w:tbl>
    <w:p w:rsidR="00A249A8" w:rsidRDefault="00A249A8" w:rsidP="00A249A8">
      <w:pPr>
        <w:spacing w:after="0"/>
      </w:pPr>
    </w:p>
    <w:p w:rsidR="00925ACA" w:rsidRPr="00A249A8" w:rsidRDefault="00925ACA" w:rsidP="00A249A8">
      <w:pPr>
        <w:spacing w:after="0"/>
        <w:rPr>
          <w:sz w:val="28"/>
          <w:szCs w:val="28"/>
        </w:rPr>
      </w:pPr>
      <w:r w:rsidRPr="00A249A8">
        <w:rPr>
          <w:b/>
          <w:sz w:val="28"/>
          <w:szCs w:val="28"/>
        </w:rPr>
        <w:t>Итоговая оценка</w:t>
      </w:r>
      <w:r w:rsidR="00A249A8" w:rsidRPr="00A249A8">
        <w:rPr>
          <w:b/>
          <w:sz w:val="28"/>
          <w:szCs w:val="28"/>
        </w:rPr>
        <w:t>:</w:t>
      </w:r>
      <w:r w:rsidR="00A249A8" w:rsidRPr="00A249A8">
        <w:rPr>
          <w:sz w:val="28"/>
          <w:szCs w:val="28"/>
        </w:rPr>
        <w:t xml:space="preserve"> Баллы за защиту+ баллы руководителя (2-5 баллов) </w:t>
      </w:r>
    </w:p>
    <w:p w:rsidR="00A249A8" w:rsidRPr="00A249A8" w:rsidRDefault="00A249A8" w:rsidP="00A249A8">
      <w:pPr>
        <w:spacing w:after="0"/>
        <w:rPr>
          <w:sz w:val="28"/>
          <w:szCs w:val="28"/>
        </w:rPr>
      </w:pPr>
      <w:r w:rsidRPr="00A249A8">
        <w:rPr>
          <w:sz w:val="28"/>
          <w:szCs w:val="28"/>
        </w:rPr>
        <w:t>Зачет получают учащиеся, набравшие за проектную работу более 10 баллов (мах 20)</w:t>
      </w:r>
    </w:p>
    <w:sectPr w:rsidR="00A249A8" w:rsidRPr="00A249A8" w:rsidSect="00677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DE"/>
    <w:rsid w:val="00416D9A"/>
    <w:rsid w:val="006452DE"/>
    <w:rsid w:val="006540A9"/>
    <w:rsid w:val="00677484"/>
    <w:rsid w:val="006A46A6"/>
    <w:rsid w:val="00925ACA"/>
    <w:rsid w:val="009A1EE3"/>
    <w:rsid w:val="00A249A8"/>
    <w:rsid w:val="00CC563D"/>
    <w:rsid w:val="00EB2979"/>
    <w:rsid w:val="00F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E6EF3-D301-42FC-90D4-9CE5E169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4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Фалеева Татьяна Анатольевна</dc:creator>
  <cp:keywords/>
  <dc:description/>
  <cp:lastModifiedBy> Фалеева Татьяна Анатольевна</cp:lastModifiedBy>
  <cp:revision>4</cp:revision>
  <cp:lastPrinted>2020-03-11T06:32:00Z</cp:lastPrinted>
  <dcterms:created xsi:type="dcterms:W3CDTF">2020-03-06T07:13:00Z</dcterms:created>
  <dcterms:modified xsi:type="dcterms:W3CDTF">2023-01-23T13:08:00Z</dcterms:modified>
</cp:coreProperties>
</file>